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69" w:rsidRDefault="005F3C69" w:rsidP="00D966F2">
      <w:pPr>
        <w:rPr>
          <w:b/>
          <w:sz w:val="32"/>
        </w:rPr>
      </w:pPr>
    </w:p>
    <w:p w:rsidR="005F3C69" w:rsidRPr="006B05BB" w:rsidRDefault="006B05BB" w:rsidP="005F3C69">
      <w:pPr>
        <w:jc w:val="center"/>
        <w:rPr>
          <w:b/>
          <w:color w:val="FF0000"/>
          <w:sz w:val="44"/>
        </w:rPr>
      </w:pPr>
      <w:r w:rsidRPr="006B05BB">
        <w:rPr>
          <w:b/>
          <w:color w:val="FF0000"/>
          <w:sz w:val="44"/>
        </w:rPr>
        <w:t xml:space="preserve">Dejavnost: </w:t>
      </w:r>
      <w:r w:rsidR="00121044">
        <w:rPr>
          <w:b/>
          <w:color w:val="FF0000"/>
          <w:sz w:val="44"/>
        </w:rPr>
        <w:t>Kako se širi svetloba</w:t>
      </w:r>
      <w:r w:rsidRPr="006B05BB">
        <w:rPr>
          <w:b/>
          <w:color w:val="FF0000"/>
          <w:sz w:val="44"/>
        </w:rPr>
        <w:t>?</w:t>
      </w:r>
    </w:p>
    <w:p w:rsidR="00894AD7" w:rsidRDefault="00121044" w:rsidP="00981F5E">
      <w:pPr>
        <w:spacing w:line="360" w:lineRule="auto"/>
        <w:rPr>
          <w:sz w:val="24"/>
        </w:rPr>
      </w:pPr>
      <w:bookmarkStart w:id="0" w:name="_GoBack"/>
      <w:r>
        <w:rPr>
          <w:sz w:val="24"/>
        </w:rPr>
        <w:t xml:space="preserve">Svetlobni žarki se širijo vedno naravnost in v vse smeri. Žarke narišemo z ravnimi črtami. Smer nakažemo s puščico na koncu črte. </w:t>
      </w:r>
    </w:p>
    <w:bookmarkEnd w:id="0"/>
    <w:p w:rsidR="00121044" w:rsidRDefault="00121044" w:rsidP="00121044">
      <w:pPr>
        <w:rPr>
          <w:sz w:val="24"/>
        </w:rPr>
      </w:pPr>
    </w:p>
    <w:p w:rsidR="00121044" w:rsidRDefault="00121044" w:rsidP="00121044">
      <w:pPr>
        <w:jc w:val="center"/>
        <w:rPr>
          <w:b/>
          <w:sz w:val="24"/>
        </w:rPr>
      </w:pPr>
      <w:r w:rsidRPr="00121044">
        <w:rPr>
          <w:b/>
          <w:noProof/>
          <w:sz w:val="24"/>
          <w:lang w:eastAsia="sl-SI"/>
        </w:rPr>
        <w:drawing>
          <wp:inline distT="0" distB="0" distL="0" distR="0">
            <wp:extent cx="2095500" cy="1625819"/>
            <wp:effectExtent l="0" t="0" r="0" b="0"/>
            <wp:docPr id="1" name="Slika 1" descr="C:\Users\Uporabnik\Desktop\naloga_zar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naloga_zarni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745" cy="162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044" w:rsidRDefault="00121044" w:rsidP="00121044">
      <w:pPr>
        <w:jc w:val="center"/>
        <w:rPr>
          <w:b/>
          <w:sz w:val="24"/>
        </w:rPr>
      </w:pPr>
    </w:p>
    <w:p w:rsidR="00121044" w:rsidRDefault="00121044" w:rsidP="00D97FF0">
      <w:pPr>
        <w:spacing w:line="360" w:lineRule="auto"/>
        <w:rPr>
          <w:sz w:val="24"/>
        </w:rPr>
      </w:pPr>
      <w:r w:rsidRPr="00121044">
        <w:rPr>
          <w:sz w:val="24"/>
        </w:rPr>
        <w:t>Telo, na katerega</w:t>
      </w:r>
      <w:r>
        <w:rPr>
          <w:sz w:val="24"/>
        </w:rPr>
        <w:t xml:space="preserve"> vpada svetloba, je </w:t>
      </w:r>
      <w:r w:rsidRPr="00121044">
        <w:rPr>
          <w:b/>
          <w:sz w:val="24"/>
        </w:rPr>
        <w:t>osvetljeno telo</w:t>
      </w:r>
      <w:r>
        <w:rPr>
          <w:sz w:val="24"/>
        </w:rPr>
        <w:t xml:space="preserve">. Skozi </w:t>
      </w:r>
      <w:r w:rsidRPr="00121044">
        <w:rPr>
          <w:b/>
          <w:sz w:val="24"/>
        </w:rPr>
        <w:t>PROZORNO</w:t>
      </w:r>
      <w:r>
        <w:rPr>
          <w:sz w:val="24"/>
        </w:rPr>
        <w:t xml:space="preserve"> telo/snov lahko gledamo druga telesa, saj prepušča skoraj vso svetlobo (npr. steklo). Telo/snov, ki prepušča le del svetlobe, imenujemo </w:t>
      </w:r>
      <w:r w:rsidRPr="00121044">
        <w:rPr>
          <w:b/>
          <w:sz w:val="24"/>
        </w:rPr>
        <w:t>PROSOJNO</w:t>
      </w:r>
      <w:r>
        <w:rPr>
          <w:sz w:val="24"/>
        </w:rPr>
        <w:t xml:space="preserve"> telo/snov (npr. navaden bel list papirja). Vsem </w:t>
      </w:r>
      <w:r w:rsidRPr="00121044">
        <w:rPr>
          <w:b/>
          <w:sz w:val="24"/>
        </w:rPr>
        <w:t>NEPROSOJNIM</w:t>
      </w:r>
      <w:r>
        <w:rPr>
          <w:sz w:val="24"/>
        </w:rPr>
        <w:t xml:space="preserve"> telesom je skupno, da svetlobe ne prepuščajo (npr. lesena deska</w:t>
      </w:r>
      <w:r w:rsidR="00AA28EF">
        <w:rPr>
          <w:sz w:val="24"/>
        </w:rPr>
        <w:t>, keramika</w:t>
      </w:r>
      <w:r>
        <w:rPr>
          <w:sz w:val="24"/>
        </w:rPr>
        <w:t>).</w:t>
      </w:r>
      <w:r w:rsidR="00AA28EF">
        <w:rPr>
          <w:sz w:val="24"/>
        </w:rPr>
        <w:t xml:space="preserve"> </w:t>
      </w:r>
    </w:p>
    <w:p w:rsidR="00AA28EF" w:rsidRDefault="00AA28EF" w:rsidP="00121044">
      <w:pPr>
        <w:rPr>
          <w:sz w:val="24"/>
        </w:rPr>
      </w:pPr>
    </w:p>
    <w:p w:rsidR="00AA28EF" w:rsidRPr="00121044" w:rsidRDefault="00AA28EF" w:rsidP="00121044">
      <w:pPr>
        <w:rPr>
          <w:sz w:val="24"/>
        </w:rPr>
      </w:pPr>
      <w:r>
        <w:rPr>
          <w:sz w:val="24"/>
        </w:rPr>
        <w:t xml:space="preserve">Za katerim koli osvetljenim telesom, ki </w:t>
      </w:r>
      <w:r w:rsidRPr="00AA28EF">
        <w:rPr>
          <w:b/>
          <w:color w:val="FF0000"/>
          <w:sz w:val="24"/>
        </w:rPr>
        <w:t>NE prepušča</w:t>
      </w:r>
      <w:r w:rsidRPr="00AA28EF">
        <w:rPr>
          <w:color w:val="FF0000"/>
          <w:sz w:val="24"/>
        </w:rPr>
        <w:t xml:space="preserve"> </w:t>
      </w:r>
      <w:r>
        <w:rPr>
          <w:sz w:val="24"/>
        </w:rPr>
        <w:t xml:space="preserve">svetlobe, nastane </w:t>
      </w:r>
      <w:r w:rsidRPr="00AA28EF">
        <w:rPr>
          <w:b/>
          <w:color w:val="FF0000"/>
          <w:sz w:val="24"/>
        </w:rPr>
        <w:t>SENCA</w:t>
      </w:r>
      <w:r>
        <w:rPr>
          <w:sz w:val="24"/>
        </w:rPr>
        <w:t>.</w:t>
      </w:r>
    </w:p>
    <w:p w:rsidR="00D966F2" w:rsidRDefault="00D966F2" w:rsidP="00121044">
      <w:pPr>
        <w:rPr>
          <w:b/>
          <w:sz w:val="24"/>
        </w:rPr>
      </w:pPr>
    </w:p>
    <w:p w:rsidR="00D966F2" w:rsidRDefault="00D966F2" w:rsidP="00D966F2">
      <w:pPr>
        <w:rPr>
          <w:sz w:val="24"/>
        </w:rPr>
      </w:pPr>
    </w:p>
    <w:p w:rsidR="00D966F2" w:rsidRPr="00D966F2" w:rsidRDefault="00D966F2" w:rsidP="00D966F2">
      <w:pPr>
        <w:rPr>
          <w:sz w:val="24"/>
        </w:rPr>
      </w:pPr>
    </w:p>
    <w:sectPr w:rsidR="00D966F2" w:rsidRPr="00D96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143A"/>
    <w:multiLevelType w:val="hybridMultilevel"/>
    <w:tmpl w:val="DB784358"/>
    <w:lvl w:ilvl="0" w:tplc="7C9266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C0DEF"/>
    <w:multiLevelType w:val="hybridMultilevel"/>
    <w:tmpl w:val="952EB1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10C40"/>
    <w:multiLevelType w:val="hybridMultilevel"/>
    <w:tmpl w:val="4E34725C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69"/>
    <w:rsid w:val="00121044"/>
    <w:rsid w:val="005C6D3D"/>
    <w:rsid w:val="005F3C69"/>
    <w:rsid w:val="00660A6D"/>
    <w:rsid w:val="006B05BB"/>
    <w:rsid w:val="00894AD7"/>
    <w:rsid w:val="00981F5E"/>
    <w:rsid w:val="009A3105"/>
    <w:rsid w:val="00AA28EF"/>
    <w:rsid w:val="00BA0B10"/>
    <w:rsid w:val="00CD1C72"/>
    <w:rsid w:val="00D303BF"/>
    <w:rsid w:val="00D966F2"/>
    <w:rsid w:val="00D9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4AD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4AD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Kveder</dc:creator>
  <cp:lastModifiedBy>Zorman</cp:lastModifiedBy>
  <cp:revision>2</cp:revision>
  <dcterms:created xsi:type="dcterms:W3CDTF">2020-05-18T10:53:00Z</dcterms:created>
  <dcterms:modified xsi:type="dcterms:W3CDTF">2020-05-18T10:53:00Z</dcterms:modified>
</cp:coreProperties>
</file>